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2656" w14:textId="0B0FE431" w:rsidR="00F038FF" w:rsidRPr="00924A4D" w:rsidRDefault="00F038FF" w:rsidP="001C684C">
      <w:pPr>
        <w:spacing w:before="1" w:line="321" w:lineRule="exact"/>
        <w:ind w:right="36"/>
        <w:jc w:val="center"/>
        <w:textAlignment w:val="baseline"/>
        <w:rPr>
          <w:rFonts w:ascii="Arial Nova Light" w:eastAsia="Times New Roman" w:hAnsi="Arial Nova Light"/>
          <w:color w:val="000000"/>
          <w:sz w:val="28"/>
        </w:rPr>
      </w:pPr>
      <w:r w:rsidRPr="00924A4D">
        <w:rPr>
          <w:rFonts w:ascii="Arial Nova Light" w:eastAsia="Times New Roman" w:hAnsi="Arial Nova Light"/>
          <w:color w:val="000000"/>
          <w:sz w:val="28"/>
        </w:rPr>
        <w:t>ADVERTISEMENT FOR</w:t>
      </w:r>
      <w:r w:rsidR="006F5D7B" w:rsidRPr="00924A4D">
        <w:rPr>
          <w:rFonts w:ascii="Arial Nova Light" w:eastAsia="Times New Roman" w:hAnsi="Arial Nova Light"/>
          <w:color w:val="000000"/>
          <w:sz w:val="28"/>
        </w:rPr>
        <w:t xml:space="preserve"> PREQUALIFICATIONS AND</w:t>
      </w:r>
      <w:r w:rsidRPr="00924A4D">
        <w:rPr>
          <w:rFonts w:ascii="Arial Nova Light" w:eastAsia="Times New Roman" w:hAnsi="Arial Nova Light"/>
          <w:color w:val="000000"/>
          <w:sz w:val="28"/>
        </w:rPr>
        <w:t xml:space="preserve"> BIDS</w:t>
      </w:r>
    </w:p>
    <w:p w14:paraId="444E89D8" w14:textId="140B022E" w:rsidR="006F5D7B" w:rsidRPr="001C684C" w:rsidRDefault="006F5D7B" w:rsidP="00503E55">
      <w:pPr>
        <w:spacing w:before="1"/>
        <w:ind w:right="36"/>
        <w:jc w:val="center"/>
        <w:textAlignment w:val="baseline"/>
        <w:rPr>
          <w:rFonts w:ascii="Arial Nova Light" w:eastAsia="Times New Roman" w:hAnsi="Arial Nova Light"/>
          <w:color w:val="000000"/>
          <w:sz w:val="8"/>
          <w:szCs w:val="8"/>
        </w:rPr>
      </w:pPr>
    </w:p>
    <w:p w14:paraId="393605AB" w14:textId="7A61E5A2" w:rsidR="006F5D7B" w:rsidRPr="00924A4D" w:rsidRDefault="006F5D7B" w:rsidP="00F038FF">
      <w:pPr>
        <w:spacing w:before="1" w:line="321" w:lineRule="exact"/>
        <w:ind w:right="36"/>
        <w:jc w:val="center"/>
        <w:textAlignment w:val="baseline"/>
        <w:rPr>
          <w:rFonts w:ascii="Arial Nova Light" w:eastAsia="Times New Roman" w:hAnsi="Arial Nova Light"/>
          <w:color w:val="000000"/>
          <w:sz w:val="24"/>
          <w:szCs w:val="24"/>
        </w:rPr>
      </w:pPr>
      <w:r w:rsidRPr="00924A4D">
        <w:rPr>
          <w:rFonts w:ascii="Arial Nova Light" w:eastAsia="Times New Roman" w:hAnsi="Arial Nova Light"/>
          <w:color w:val="000000"/>
          <w:sz w:val="24"/>
          <w:szCs w:val="24"/>
        </w:rPr>
        <w:t xml:space="preserve">Project: </w:t>
      </w:r>
      <w:r w:rsidR="00A77AA1">
        <w:rPr>
          <w:rFonts w:ascii="Arial Nova Light" w:eastAsia="Times New Roman" w:hAnsi="Arial Nova Light"/>
          <w:color w:val="000000"/>
          <w:sz w:val="24"/>
          <w:szCs w:val="24"/>
        </w:rPr>
        <w:t>Athens State University</w:t>
      </w:r>
    </w:p>
    <w:p w14:paraId="32F97A8B" w14:textId="539303BF" w:rsidR="00503E55" w:rsidRDefault="00A77AA1" w:rsidP="00A14A89">
      <w:pPr>
        <w:spacing w:before="1" w:line="321" w:lineRule="exact"/>
        <w:ind w:right="36"/>
        <w:jc w:val="center"/>
        <w:textAlignment w:val="baseline"/>
        <w:rPr>
          <w:rFonts w:ascii="Arial Nova Light" w:eastAsia="Times New Roman" w:hAnsi="Arial Nova Light"/>
          <w:color w:val="000000"/>
          <w:sz w:val="24"/>
          <w:szCs w:val="24"/>
        </w:rPr>
      </w:pPr>
      <w:r>
        <w:rPr>
          <w:rFonts w:ascii="Arial Nova Light" w:eastAsia="Times New Roman" w:hAnsi="Arial Nova Light"/>
          <w:color w:val="000000"/>
          <w:sz w:val="24"/>
          <w:szCs w:val="24"/>
        </w:rPr>
        <w:t>President’s House Renovations</w:t>
      </w:r>
    </w:p>
    <w:p w14:paraId="0050FE6C" w14:textId="77777777" w:rsidR="001C684C" w:rsidRPr="001C684C" w:rsidRDefault="001C684C" w:rsidP="00A14A89">
      <w:pPr>
        <w:spacing w:before="1" w:line="321" w:lineRule="exact"/>
        <w:ind w:right="36"/>
        <w:jc w:val="center"/>
        <w:textAlignment w:val="baseline"/>
        <w:rPr>
          <w:rFonts w:ascii="Arial Nova Light" w:eastAsia="Times New Roman" w:hAnsi="Arial Nova Light"/>
          <w:color w:val="000000"/>
          <w:sz w:val="16"/>
          <w:szCs w:val="16"/>
        </w:rPr>
      </w:pPr>
    </w:p>
    <w:p w14:paraId="1EB40079" w14:textId="77777777" w:rsidR="00503E55" w:rsidRPr="001C684C" w:rsidRDefault="00503E55" w:rsidP="00503E55">
      <w:pPr>
        <w:spacing w:before="1" w:line="276" w:lineRule="auto"/>
        <w:ind w:right="36"/>
        <w:textAlignment w:val="baseline"/>
        <w:rPr>
          <w:rFonts w:ascii="Arial Nova Light" w:eastAsia="Times New Roman" w:hAnsi="Arial Nova Light"/>
          <w:color w:val="000000"/>
          <w:sz w:val="8"/>
          <w:szCs w:val="8"/>
        </w:rPr>
      </w:pPr>
    </w:p>
    <w:p w14:paraId="6C84E7B2" w14:textId="7F1C64B8" w:rsidR="00503E55" w:rsidRPr="00924A4D" w:rsidRDefault="006B76D6" w:rsidP="00503E55">
      <w:pPr>
        <w:spacing w:before="1" w:line="276" w:lineRule="auto"/>
        <w:ind w:right="36"/>
        <w:textAlignment w:val="baseline"/>
        <w:rPr>
          <w:rFonts w:ascii="Arial Nova Light" w:eastAsia="Times New Roman" w:hAnsi="Arial Nova Light"/>
          <w:color w:val="000000"/>
          <w:sz w:val="20"/>
        </w:rPr>
      </w:pPr>
      <w:r>
        <w:rPr>
          <w:rFonts w:ascii="Arial Nova Light" w:eastAsia="Times New Roman" w:hAnsi="Arial Nova Light"/>
          <w:b/>
          <w:bCs/>
          <w:color w:val="000000"/>
          <w:sz w:val="20"/>
        </w:rPr>
        <w:t xml:space="preserve">A </w:t>
      </w:r>
      <w:r w:rsidR="006727B9">
        <w:rPr>
          <w:rFonts w:ascii="Arial Nova Light" w:eastAsia="Times New Roman" w:hAnsi="Arial Nova Light"/>
          <w:b/>
          <w:bCs/>
          <w:color w:val="000000"/>
          <w:sz w:val="20"/>
        </w:rPr>
        <w:t xml:space="preserve">MANDATORY </w:t>
      </w:r>
      <w:r w:rsidR="00E34851" w:rsidRPr="00924A4D">
        <w:rPr>
          <w:rFonts w:ascii="Arial Nova Light" w:eastAsia="Times New Roman" w:hAnsi="Arial Nova Light"/>
          <w:b/>
          <w:bCs/>
          <w:color w:val="000000"/>
          <w:sz w:val="20"/>
        </w:rPr>
        <w:t>PRE-BID CONFERENCE</w:t>
      </w:r>
      <w:r w:rsidR="00E34851" w:rsidRPr="00924A4D">
        <w:rPr>
          <w:rFonts w:ascii="Arial Nova Light" w:eastAsia="Times New Roman" w:hAnsi="Arial Nova Light"/>
          <w:color w:val="000000"/>
          <w:sz w:val="20"/>
        </w:rPr>
        <w:t xml:space="preserve"> </w:t>
      </w:r>
      <w:r w:rsidR="00C9790E" w:rsidRPr="00924A4D">
        <w:rPr>
          <w:rFonts w:ascii="Arial Nova Light" w:eastAsia="Times New Roman" w:hAnsi="Arial Nova Light"/>
          <w:color w:val="000000"/>
          <w:sz w:val="20"/>
        </w:rPr>
        <w:t xml:space="preserve">is Scheduled for </w:t>
      </w:r>
      <w:r w:rsidR="002E1D59" w:rsidRPr="00C077A7">
        <w:rPr>
          <w:rFonts w:ascii="Arial Nova Light" w:eastAsia="Times New Roman" w:hAnsi="Arial Nova Light"/>
          <w:b/>
          <w:bCs/>
          <w:color w:val="000000"/>
          <w:sz w:val="20"/>
          <w:u w:val="single"/>
        </w:rPr>
        <w:t>2:00pm CST</w:t>
      </w:r>
      <w:r w:rsidR="002E1D59" w:rsidRPr="002E1D59">
        <w:rPr>
          <w:rFonts w:ascii="Arial Nova Light" w:eastAsia="Times New Roman" w:hAnsi="Arial Nova Light"/>
          <w:b/>
          <w:bCs/>
          <w:color w:val="000000"/>
          <w:sz w:val="20"/>
          <w:u w:val="single"/>
        </w:rPr>
        <w:t xml:space="preserve"> on</w:t>
      </w:r>
      <w:r w:rsidR="002E1D59">
        <w:rPr>
          <w:rFonts w:ascii="Arial Nova Light" w:eastAsia="Times New Roman" w:hAnsi="Arial Nova Light"/>
          <w:b/>
          <w:bCs/>
          <w:color w:val="000000"/>
          <w:sz w:val="20"/>
          <w:u w:val="single"/>
        </w:rPr>
        <w:t xml:space="preserve"> </w:t>
      </w:r>
      <w:r w:rsidR="004F6AEA" w:rsidRPr="00C077A7">
        <w:rPr>
          <w:rFonts w:ascii="Arial Nova Light" w:eastAsia="Times New Roman" w:hAnsi="Arial Nova Light"/>
          <w:b/>
          <w:bCs/>
          <w:color w:val="000000"/>
          <w:sz w:val="20"/>
          <w:u w:val="single"/>
        </w:rPr>
        <w:t>T</w:t>
      </w:r>
      <w:r w:rsidR="00A77AA1">
        <w:rPr>
          <w:rFonts w:ascii="Arial Nova Light" w:eastAsia="Times New Roman" w:hAnsi="Arial Nova Light"/>
          <w:b/>
          <w:bCs/>
          <w:color w:val="000000"/>
          <w:sz w:val="20"/>
          <w:u w:val="single"/>
        </w:rPr>
        <w:t>hurs</w:t>
      </w:r>
      <w:r w:rsidR="00FC0A8C" w:rsidRPr="00C077A7">
        <w:rPr>
          <w:rFonts w:ascii="Arial Nova Light" w:eastAsia="Times New Roman" w:hAnsi="Arial Nova Light"/>
          <w:b/>
          <w:bCs/>
          <w:color w:val="000000"/>
          <w:sz w:val="20"/>
          <w:u w:val="single"/>
        </w:rPr>
        <w:t>day</w:t>
      </w:r>
      <w:r w:rsidRPr="00C077A7">
        <w:rPr>
          <w:rFonts w:ascii="Arial Nova Light" w:eastAsia="Times New Roman" w:hAnsi="Arial Nova Light"/>
          <w:b/>
          <w:bCs/>
          <w:color w:val="000000"/>
          <w:sz w:val="20"/>
          <w:u w:val="single"/>
        </w:rPr>
        <w:t>,</w:t>
      </w:r>
      <w:r w:rsidR="004F6AEA" w:rsidRPr="00C077A7">
        <w:rPr>
          <w:rFonts w:ascii="Arial Nova Light" w:eastAsia="Times New Roman" w:hAnsi="Arial Nova Light"/>
          <w:b/>
          <w:bCs/>
          <w:color w:val="000000"/>
          <w:sz w:val="20"/>
          <w:u w:val="single"/>
        </w:rPr>
        <w:t xml:space="preserve"> </w:t>
      </w:r>
      <w:r w:rsidR="00FC0A8C" w:rsidRPr="00C077A7">
        <w:rPr>
          <w:rFonts w:ascii="Arial Nova Light" w:eastAsia="Times New Roman" w:hAnsi="Arial Nova Light"/>
          <w:b/>
          <w:bCs/>
          <w:color w:val="000000"/>
          <w:sz w:val="20"/>
          <w:u w:val="single"/>
        </w:rPr>
        <w:t>J</w:t>
      </w:r>
      <w:r w:rsidR="00A77AA1">
        <w:rPr>
          <w:rFonts w:ascii="Arial Nova Light" w:eastAsia="Times New Roman" w:hAnsi="Arial Nova Light"/>
          <w:b/>
          <w:bCs/>
          <w:color w:val="000000"/>
          <w:sz w:val="20"/>
          <w:u w:val="single"/>
        </w:rPr>
        <w:t>uly</w:t>
      </w:r>
      <w:r w:rsidR="004F6AEA" w:rsidRPr="00C077A7">
        <w:rPr>
          <w:rFonts w:ascii="Arial Nova Light" w:eastAsia="Times New Roman" w:hAnsi="Arial Nova Light"/>
          <w:b/>
          <w:bCs/>
          <w:color w:val="000000"/>
          <w:sz w:val="20"/>
          <w:u w:val="single"/>
        </w:rPr>
        <w:t xml:space="preserve"> </w:t>
      </w:r>
      <w:r w:rsidR="00A77AA1">
        <w:rPr>
          <w:rFonts w:ascii="Arial Nova Light" w:eastAsia="Times New Roman" w:hAnsi="Arial Nova Light"/>
          <w:b/>
          <w:bCs/>
          <w:color w:val="000000"/>
          <w:sz w:val="20"/>
          <w:u w:val="single"/>
        </w:rPr>
        <w:t>2</w:t>
      </w:r>
      <w:r w:rsidR="00BB25D1" w:rsidRPr="00C077A7">
        <w:rPr>
          <w:rFonts w:ascii="Arial Nova Light" w:eastAsia="Times New Roman" w:hAnsi="Arial Nova Light"/>
          <w:b/>
          <w:bCs/>
          <w:color w:val="000000"/>
          <w:sz w:val="20"/>
          <w:u w:val="single"/>
        </w:rPr>
        <w:t>4</w:t>
      </w:r>
      <w:r w:rsidR="00BB25D1" w:rsidRPr="00C077A7">
        <w:rPr>
          <w:rFonts w:ascii="Arial Nova Light" w:eastAsia="Times New Roman" w:hAnsi="Arial Nova Light"/>
          <w:b/>
          <w:bCs/>
          <w:color w:val="000000"/>
          <w:sz w:val="20"/>
          <w:u w:val="single"/>
          <w:vertAlign w:val="superscript"/>
        </w:rPr>
        <w:t>th</w:t>
      </w:r>
      <w:r w:rsidR="004F6AEA" w:rsidRPr="00C077A7">
        <w:rPr>
          <w:rFonts w:ascii="Arial Nova Light" w:eastAsia="Times New Roman" w:hAnsi="Arial Nova Light"/>
          <w:b/>
          <w:bCs/>
          <w:color w:val="000000"/>
          <w:sz w:val="20"/>
          <w:u w:val="single"/>
        </w:rPr>
        <w:t>, 202</w:t>
      </w:r>
      <w:r w:rsidR="00FC0A8C" w:rsidRPr="00C077A7">
        <w:rPr>
          <w:rFonts w:ascii="Arial Nova Light" w:eastAsia="Times New Roman" w:hAnsi="Arial Nova Light"/>
          <w:b/>
          <w:bCs/>
          <w:color w:val="000000"/>
          <w:sz w:val="20"/>
          <w:u w:val="single"/>
        </w:rPr>
        <w:t>5</w:t>
      </w:r>
      <w:r w:rsidR="002E1D59" w:rsidRPr="002E1D59">
        <w:rPr>
          <w:rFonts w:ascii="Arial Nova Light" w:eastAsia="Times New Roman" w:hAnsi="Arial Nova Light"/>
          <w:b/>
          <w:bCs/>
          <w:color w:val="000000"/>
          <w:sz w:val="20"/>
        </w:rPr>
        <w:t xml:space="preserve"> </w:t>
      </w:r>
      <w:r w:rsidR="00C9790E" w:rsidRPr="00924A4D">
        <w:rPr>
          <w:rFonts w:ascii="Arial Nova Light" w:eastAsia="Times New Roman" w:hAnsi="Arial Nova Light"/>
          <w:color w:val="000000"/>
          <w:sz w:val="20"/>
        </w:rPr>
        <w:t xml:space="preserve">at </w:t>
      </w:r>
      <w:r w:rsidR="003F5091">
        <w:rPr>
          <w:rFonts w:ascii="Arial Nova Light" w:eastAsia="Times New Roman" w:hAnsi="Arial Nova Light"/>
          <w:color w:val="000000"/>
          <w:sz w:val="20"/>
        </w:rPr>
        <w:t>the project site</w:t>
      </w:r>
      <w:r w:rsidR="006727B9">
        <w:rPr>
          <w:rFonts w:ascii="Arial Nova Light" w:eastAsia="Times New Roman" w:hAnsi="Arial Nova Light"/>
          <w:color w:val="000000"/>
          <w:sz w:val="20"/>
        </w:rPr>
        <w:t xml:space="preserve"> </w:t>
      </w:r>
      <w:r w:rsidR="00C9790E" w:rsidRPr="00924A4D">
        <w:rPr>
          <w:rFonts w:ascii="Arial Nova Light" w:eastAsia="Times New Roman" w:hAnsi="Arial Nova Light"/>
          <w:color w:val="000000"/>
          <w:sz w:val="20"/>
        </w:rPr>
        <w:t>located at</w:t>
      </w:r>
      <w:r w:rsidR="00A77AA1">
        <w:rPr>
          <w:rFonts w:ascii="Arial Nova Light" w:eastAsia="Times New Roman" w:hAnsi="Arial Nova Light"/>
          <w:color w:val="000000"/>
          <w:sz w:val="20"/>
        </w:rPr>
        <w:t xml:space="preserve"> The President’s House</w:t>
      </w:r>
      <w:r>
        <w:rPr>
          <w:rFonts w:ascii="Arial Nova Light" w:eastAsia="Times New Roman" w:hAnsi="Arial Nova Light"/>
          <w:color w:val="000000"/>
          <w:sz w:val="20"/>
        </w:rPr>
        <w:t xml:space="preserve"> </w:t>
      </w:r>
      <w:r w:rsidR="00A77AA1" w:rsidRPr="00A77AA1">
        <w:rPr>
          <w:rFonts w:ascii="Arial Nova Light" w:eastAsia="Times New Roman" w:hAnsi="Arial Nova Light"/>
          <w:color w:val="000000"/>
          <w:sz w:val="20"/>
        </w:rPr>
        <w:t>209 E Bryan St, Athens, AL 35611</w:t>
      </w:r>
      <w:r>
        <w:rPr>
          <w:rFonts w:ascii="Arial Nova Light" w:eastAsia="Times New Roman" w:hAnsi="Arial Nova Light"/>
          <w:color w:val="000000"/>
          <w:sz w:val="20"/>
        </w:rPr>
        <w:t>.</w:t>
      </w:r>
      <w:r w:rsidR="00E53472" w:rsidRPr="00924A4D">
        <w:rPr>
          <w:rFonts w:ascii="Arial Nova Light" w:eastAsia="Times New Roman" w:hAnsi="Arial Nova Light"/>
          <w:color w:val="000000"/>
          <w:sz w:val="20"/>
        </w:rPr>
        <w:t xml:space="preserve"> </w:t>
      </w:r>
    </w:p>
    <w:p w14:paraId="08181092" w14:textId="77777777" w:rsidR="00503E55" w:rsidRPr="001C684C" w:rsidRDefault="00503E55" w:rsidP="00503E55">
      <w:pPr>
        <w:spacing w:before="1" w:line="276" w:lineRule="auto"/>
        <w:ind w:right="36"/>
        <w:textAlignment w:val="baseline"/>
        <w:rPr>
          <w:rFonts w:ascii="Arial Nova Light" w:eastAsia="Times New Roman" w:hAnsi="Arial Nova Light"/>
          <w:color w:val="000000"/>
          <w:sz w:val="8"/>
          <w:szCs w:val="8"/>
        </w:rPr>
      </w:pPr>
    </w:p>
    <w:p w14:paraId="64B220ED" w14:textId="022570C7" w:rsidR="00503E55" w:rsidRPr="00924A4D" w:rsidRDefault="00E34851" w:rsidP="00503E55">
      <w:pPr>
        <w:spacing w:before="1" w:line="276" w:lineRule="auto"/>
        <w:ind w:right="36"/>
        <w:textAlignment w:val="baseline"/>
        <w:rPr>
          <w:rFonts w:ascii="Arial Nova Light" w:eastAsia="Times New Roman" w:hAnsi="Arial Nova Light"/>
          <w:color w:val="000000"/>
          <w:sz w:val="20"/>
        </w:rPr>
      </w:pPr>
      <w:r w:rsidRPr="00924A4D">
        <w:rPr>
          <w:rFonts w:ascii="Arial Nova Light" w:eastAsia="Times New Roman" w:hAnsi="Arial Nova Light"/>
          <w:b/>
          <w:bCs/>
          <w:color w:val="000000"/>
          <w:sz w:val="20"/>
        </w:rPr>
        <w:t>SCOPE OF WORK</w:t>
      </w:r>
      <w:r w:rsidRPr="00924A4D">
        <w:rPr>
          <w:rFonts w:ascii="Arial Nova Light" w:eastAsia="Times New Roman" w:hAnsi="Arial Nova Light"/>
          <w:color w:val="000000"/>
          <w:sz w:val="20"/>
        </w:rPr>
        <w:t xml:space="preserve"> </w:t>
      </w:r>
      <w:r w:rsidR="006A54E7" w:rsidRPr="009F3AAD">
        <w:rPr>
          <w:rFonts w:ascii="Arial Nova Light" w:hAnsi="Arial Nova Light"/>
          <w:sz w:val="20"/>
          <w:szCs w:val="20"/>
        </w:rPr>
        <w:t>The project focuses on</w:t>
      </w:r>
      <w:r w:rsidR="00A77AA1">
        <w:rPr>
          <w:rFonts w:ascii="Arial Nova Light" w:hAnsi="Arial Nova Light"/>
          <w:sz w:val="20"/>
          <w:szCs w:val="20"/>
        </w:rPr>
        <w:t xml:space="preserve"> repairing damage to the exterior envelope, windows, and roofing of the house from the impact of a tree falling on the during a storm. Renovations will include finish upgrades to the areas impacted by storm damage and the installation of a new egress stair</w:t>
      </w:r>
      <w:r w:rsidR="00284067">
        <w:rPr>
          <w:rFonts w:ascii="Arial Nova Light" w:hAnsi="Arial Nova Light"/>
          <w:sz w:val="20"/>
          <w:szCs w:val="20"/>
        </w:rPr>
        <w:t xml:space="preserve"> off the main entry. A set of brick and concrete steps will also be added off the front porch for easier access to the side yard.</w:t>
      </w:r>
      <w:r w:rsidR="00A77AA1">
        <w:rPr>
          <w:rFonts w:ascii="Arial Nova Light" w:hAnsi="Arial Nova Light"/>
          <w:sz w:val="20"/>
          <w:szCs w:val="20"/>
        </w:rPr>
        <w:t xml:space="preserve"> </w:t>
      </w:r>
    </w:p>
    <w:p w14:paraId="1F0B03D2" w14:textId="77777777" w:rsidR="00503E55" w:rsidRPr="001C684C" w:rsidRDefault="00503E55" w:rsidP="00503E55">
      <w:pPr>
        <w:spacing w:before="1" w:line="276" w:lineRule="auto"/>
        <w:ind w:right="36"/>
        <w:textAlignment w:val="baseline"/>
        <w:rPr>
          <w:rFonts w:ascii="Arial Nova Light" w:eastAsia="Times New Roman" w:hAnsi="Arial Nova Light"/>
          <w:color w:val="000000"/>
          <w:sz w:val="8"/>
          <w:szCs w:val="8"/>
        </w:rPr>
      </w:pPr>
    </w:p>
    <w:p w14:paraId="7EAFAEFF" w14:textId="26848EDB" w:rsidR="00503E55" w:rsidRPr="00924A4D" w:rsidRDefault="00E34851" w:rsidP="00503E55">
      <w:pPr>
        <w:spacing w:before="1" w:line="276" w:lineRule="auto"/>
        <w:ind w:right="36"/>
        <w:textAlignment w:val="baseline"/>
        <w:rPr>
          <w:rFonts w:ascii="Arial Nova Light" w:eastAsia="Times New Roman" w:hAnsi="Arial Nova Light"/>
          <w:color w:val="000000"/>
          <w:sz w:val="20"/>
        </w:rPr>
      </w:pPr>
      <w:r w:rsidRPr="00924A4D">
        <w:rPr>
          <w:rFonts w:ascii="Arial Nova Light" w:eastAsia="Times New Roman" w:hAnsi="Arial Nova Light"/>
          <w:b/>
          <w:bCs/>
          <w:color w:val="000000"/>
          <w:sz w:val="20"/>
        </w:rPr>
        <w:t>SEALED PROPOSALS</w:t>
      </w:r>
      <w:r w:rsidRPr="00924A4D">
        <w:rPr>
          <w:rFonts w:ascii="Arial Nova Light" w:eastAsia="Times New Roman" w:hAnsi="Arial Nova Light"/>
          <w:color w:val="000000"/>
          <w:sz w:val="20"/>
        </w:rPr>
        <w:t xml:space="preserve"> </w:t>
      </w:r>
      <w:r w:rsidR="00F038FF" w:rsidRPr="00924A4D">
        <w:rPr>
          <w:rFonts w:ascii="Arial Nova Light" w:eastAsia="Times New Roman" w:hAnsi="Arial Nova Light"/>
          <w:color w:val="000000"/>
          <w:sz w:val="20"/>
        </w:rPr>
        <w:t xml:space="preserve">will be received by </w:t>
      </w:r>
      <w:r w:rsidR="00A77AA1">
        <w:rPr>
          <w:rFonts w:ascii="Arial Nova Light" w:eastAsia="Times New Roman" w:hAnsi="Arial Nova Light"/>
          <w:color w:val="000000"/>
          <w:sz w:val="20"/>
        </w:rPr>
        <w:t>Athens State University</w:t>
      </w:r>
      <w:r w:rsidR="006727B9">
        <w:rPr>
          <w:rFonts w:ascii="Arial Nova Light" w:eastAsia="Times New Roman" w:hAnsi="Arial Nova Light"/>
          <w:color w:val="000000"/>
          <w:sz w:val="20"/>
        </w:rPr>
        <w:t xml:space="preserve"> </w:t>
      </w:r>
      <w:r w:rsidR="00F038FF" w:rsidRPr="00924A4D">
        <w:rPr>
          <w:rFonts w:ascii="Arial Nova Light" w:eastAsia="Times New Roman" w:hAnsi="Arial Nova Light"/>
          <w:color w:val="000000"/>
          <w:sz w:val="20"/>
        </w:rPr>
        <w:t>at</w:t>
      </w:r>
      <w:r w:rsidR="00F3320F">
        <w:rPr>
          <w:rFonts w:ascii="Arial Nova Light" w:eastAsia="Times New Roman" w:hAnsi="Arial Nova Light"/>
          <w:color w:val="000000"/>
          <w:sz w:val="20"/>
        </w:rPr>
        <w:t xml:space="preserve"> </w:t>
      </w:r>
      <w:r w:rsidR="00284067">
        <w:rPr>
          <w:rFonts w:ascii="Arial Nova Light" w:eastAsia="Times New Roman" w:hAnsi="Arial Nova Light"/>
          <w:color w:val="000000"/>
          <w:sz w:val="20"/>
        </w:rPr>
        <w:t>Founders Hall,</w:t>
      </w:r>
      <w:r w:rsidR="00DB5F95">
        <w:rPr>
          <w:rFonts w:ascii="Arial Nova Light" w:eastAsia="Times New Roman" w:hAnsi="Arial Nova Light"/>
          <w:color w:val="000000"/>
          <w:sz w:val="20"/>
        </w:rPr>
        <w:t xml:space="preserve"> Parlor,</w:t>
      </w:r>
      <w:r w:rsidR="00F3320F">
        <w:rPr>
          <w:rFonts w:ascii="Arial Nova Light" w:eastAsia="Times New Roman" w:hAnsi="Arial Nova Light"/>
          <w:color w:val="000000"/>
          <w:sz w:val="20"/>
        </w:rPr>
        <w:t xml:space="preserve"> </w:t>
      </w:r>
      <w:r w:rsidR="00FA6683">
        <w:rPr>
          <w:rFonts w:ascii="Arial Nova Light" w:eastAsia="Times New Roman" w:hAnsi="Arial Nova Light"/>
          <w:color w:val="000000"/>
          <w:sz w:val="20"/>
        </w:rPr>
        <w:t xml:space="preserve">located </w:t>
      </w:r>
      <w:r w:rsidR="00F3320F">
        <w:rPr>
          <w:rFonts w:ascii="Arial Nova Light" w:eastAsia="Times New Roman" w:hAnsi="Arial Nova Light"/>
          <w:color w:val="000000"/>
          <w:sz w:val="20"/>
        </w:rPr>
        <w:t xml:space="preserve">at </w:t>
      </w:r>
      <w:r w:rsidR="00284067" w:rsidRPr="00284067">
        <w:rPr>
          <w:rFonts w:ascii="Arial Nova Light" w:eastAsia="Times New Roman" w:hAnsi="Arial Nova Light"/>
          <w:color w:val="000000"/>
          <w:sz w:val="20"/>
        </w:rPr>
        <w:t xml:space="preserve">300 N Beaty St, Athens, AL 35611 </w:t>
      </w:r>
      <w:r w:rsidRPr="00924A4D">
        <w:rPr>
          <w:rFonts w:ascii="Arial Nova Light" w:eastAsia="Times New Roman" w:hAnsi="Arial Nova Light"/>
          <w:color w:val="000000"/>
          <w:sz w:val="20"/>
        </w:rPr>
        <w:t>until</w:t>
      </w:r>
      <w:r w:rsidR="00A77AA1">
        <w:rPr>
          <w:rFonts w:ascii="Arial Nova Light" w:eastAsia="Times New Roman" w:hAnsi="Arial Nova Light"/>
          <w:color w:val="000000"/>
          <w:sz w:val="20"/>
        </w:rPr>
        <w:t xml:space="preserve"> </w:t>
      </w:r>
      <w:r w:rsidR="00A77AA1">
        <w:rPr>
          <w:rFonts w:ascii="Arial Nova Light" w:eastAsia="Times New Roman" w:hAnsi="Arial Nova Light"/>
          <w:b/>
          <w:bCs/>
          <w:color w:val="000000"/>
          <w:sz w:val="20"/>
          <w:u w:val="single"/>
        </w:rPr>
        <w:t>2:</w:t>
      </w:r>
      <w:r w:rsidR="00C077A7" w:rsidRPr="00C077A7">
        <w:rPr>
          <w:rFonts w:ascii="Arial Nova Light" w:eastAsia="Times New Roman" w:hAnsi="Arial Nova Light"/>
          <w:b/>
          <w:bCs/>
          <w:color w:val="000000"/>
          <w:sz w:val="20"/>
          <w:u w:val="single"/>
        </w:rPr>
        <w:t xml:space="preserve">00pm </w:t>
      </w:r>
      <w:r w:rsidRPr="00C077A7">
        <w:rPr>
          <w:rFonts w:ascii="Arial Nova Light" w:eastAsia="Times New Roman" w:hAnsi="Arial Nova Light"/>
          <w:b/>
          <w:bCs/>
          <w:color w:val="000000"/>
          <w:sz w:val="20"/>
          <w:u w:val="single"/>
        </w:rPr>
        <w:t>CST</w:t>
      </w:r>
      <w:r w:rsidR="002E1D59">
        <w:rPr>
          <w:rFonts w:ascii="Arial Nova Light" w:eastAsia="Times New Roman" w:hAnsi="Arial Nova Light"/>
          <w:b/>
          <w:bCs/>
          <w:color w:val="000000"/>
          <w:sz w:val="20"/>
          <w:u w:val="single"/>
        </w:rPr>
        <w:t xml:space="preserve"> on</w:t>
      </w:r>
      <w:r w:rsidRPr="00C077A7">
        <w:rPr>
          <w:rFonts w:ascii="Arial Nova Light" w:eastAsia="Times New Roman" w:hAnsi="Arial Nova Light"/>
          <w:b/>
          <w:bCs/>
          <w:color w:val="000000"/>
          <w:sz w:val="20"/>
          <w:u w:val="single"/>
        </w:rPr>
        <w:t xml:space="preserve"> </w:t>
      </w:r>
      <w:r w:rsidR="00F3320F" w:rsidRPr="00C077A7">
        <w:rPr>
          <w:rFonts w:ascii="Arial Nova Light" w:eastAsia="Times New Roman" w:hAnsi="Arial Nova Light"/>
          <w:b/>
          <w:bCs/>
          <w:color w:val="000000"/>
          <w:sz w:val="20"/>
          <w:u w:val="single"/>
        </w:rPr>
        <w:t>T</w:t>
      </w:r>
      <w:r w:rsidR="00A77AA1">
        <w:rPr>
          <w:rFonts w:ascii="Arial Nova Light" w:eastAsia="Times New Roman" w:hAnsi="Arial Nova Light"/>
          <w:b/>
          <w:bCs/>
          <w:color w:val="000000"/>
          <w:sz w:val="20"/>
          <w:u w:val="single"/>
        </w:rPr>
        <w:t>uesday</w:t>
      </w:r>
      <w:r w:rsidR="00F3320F" w:rsidRPr="00C077A7">
        <w:rPr>
          <w:rFonts w:ascii="Arial Nova Light" w:eastAsia="Times New Roman" w:hAnsi="Arial Nova Light"/>
          <w:b/>
          <w:bCs/>
          <w:color w:val="000000"/>
          <w:sz w:val="20"/>
          <w:u w:val="single"/>
        </w:rPr>
        <w:t xml:space="preserve">, </w:t>
      </w:r>
      <w:r w:rsidR="00A77AA1">
        <w:rPr>
          <w:rFonts w:ascii="Arial Nova Light" w:eastAsia="Times New Roman" w:hAnsi="Arial Nova Light"/>
          <w:b/>
          <w:bCs/>
          <w:color w:val="000000"/>
          <w:sz w:val="20"/>
          <w:u w:val="single"/>
        </w:rPr>
        <w:t>August</w:t>
      </w:r>
      <w:r w:rsidR="006A54E7" w:rsidRPr="00C077A7">
        <w:rPr>
          <w:rFonts w:ascii="Arial Nova Light" w:eastAsia="Times New Roman" w:hAnsi="Arial Nova Light"/>
          <w:b/>
          <w:bCs/>
          <w:color w:val="000000"/>
          <w:sz w:val="20"/>
          <w:u w:val="single"/>
        </w:rPr>
        <w:t xml:space="preserve"> </w:t>
      </w:r>
      <w:r w:rsidR="00A77AA1">
        <w:rPr>
          <w:rFonts w:ascii="Arial Nova Light" w:eastAsia="Times New Roman" w:hAnsi="Arial Nova Light"/>
          <w:b/>
          <w:bCs/>
          <w:color w:val="000000"/>
          <w:sz w:val="20"/>
          <w:u w:val="single"/>
        </w:rPr>
        <w:t>5</w:t>
      </w:r>
      <w:r w:rsidR="00A77AA1">
        <w:rPr>
          <w:rFonts w:ascii="Arial Nova Light" w:eastAsia="Times New Roman" w:hAnsi="Arial Nova Light"/>
          <w:b/>
          <w:bCs/>
          <w:color w:val="000000"/>
          <w:sz w:val="20"/>
          <w:u w:val="single"/>
          <w:vertAlign w:val="superscript"/>
        </w:rPr>
        <w:t>th</w:t>
      </w:r>
      <w:r w:rsidR="004F6AEA" w:rsidRPr="00C077A7">
        <w:rPr>
          <w:rFonts w:ascii="Arial Nova Light" w:eastAsia="Times New Roman" w:hAnsi="Arial Nova Light"/>
          <w:b/>
          <w:bCs/>
          <w:color w:val="000000"/>
          <w:sz w:val="20"/>
          <w:u w:val="single"/>
        </w:rPr>
        <w:t>, 202</w:t>
      </w:r>
      <w:r w:rsidR="006A54E7" w:rsidRPr="00C077A7">
        <w:rPr>
          <w:rFonts w:ascii="Arial Nova Light" w:eastAsia="Times New Roman" w:hAnsi="Arial Nova Light"/>
          <w:b/>
          <w:bCs/>
          <w:color w:val="000000"/>
          <w:sz w:val="20"/>
          <w:u w:val="single"/>
        </w:rPr>
        <w:t>5</w:t>
      </w:r>
      <w:r w:rsidR="002613D1" w:rsidRPr="00924A4D">
        <w:rPr>
          <w:rFonts w:ascii="Arial Nova Light" w:eastAsia="Times New Roman" w:hAnsi="Arial Nova Light"/>
          <w:b/>
          <w:bCs/>
          <w:color w:val="000000"/>
          <w:sz w:val="20"/>
        </w:rPr>
        <w:t xml:space="preserve"> </w:t>
      </w:r>
      <w:r w:rsidR="002613D1" w:rsidRPr="00924A4D">
        <w:rPr>
          <w:rFonts w:ascii="Arial Nova Light" w:eastAsia="Times New Roman" w:hAnsi="Arial Nova Light"/>
          <w:color w:val="000000"/>
          <w:sz w:val="20"/>
        </w:rPr>
        <w:t>at which time and place they will be publicly opened and read.</w:t>
      </w:r>
    </w:p>
    <w:p w14:paraId="10E70BD3" w14:textId="77777777" w:rsidR="00503E55" w:rsidRPr="001C684C" w:rsidRDefault="00503E55" w:rsidP="00503E55">
      <w:pPr>
        <w:spacing w:before="1" w:line="276" w:lineRule="auto"/>
        <w:ind w:right="36"/>
        <w:textAlignment w:val="baseline"/>
        <w:rPr>
          <w:rFonts w:ascii="Arial Nova Light" w:eastAsia="Times New Roman" w:hAnsi="Arial Nova Light"/>
          <w:color w:val="000000"/>
          <w:sz w:val="8"/>
          <w:szCs w:val="8"/>
        </w:rPr>
      </w:pPr>
    </w:p>
    <w:p w14:paraId="5303929B" w14:textId="2D15AE61" w:rsidR="00F038FF" w:rsidRPr="00924A4D" w:rsidRDefault="002613D1" w:rsidP="00503E55">
      <w:pPr>
        <w:spacing w:before="1" w:line="276" w:lineRule="auto"/>
        <w:ind w:right="36"/>
        <w:textAlignment w:val="baseline"/>
        <w:rPr>
          <w:rFonts w:ascii="Arial Nova Light" w:eastAsia="Times New Roman" w:hAnsi="Arial Nova Light"/>
          <w:color w:val="000000"/>
          <w:sz w:val="20"/>
        </w:rPr>
      </w:pPr>
      <w:r w:rsidRPr="00924A4D">
        <w:rPr>
          <w:rFonts w:ascii="Arial Nova Light" w:eastAsia="Times New Roman" w:hAnsi="Arial Nova Light"/>
          <w:color w:val="000000"/>
          <w:sz w:val="20"/>
        </w:rPr>
        <w:t xml:space="preserve">A cashier’s check or bid bond payable to </w:t>
      </w:r>
      <w:r w:rsidR="00A77AA1" w:rsidRPr="00A77AA1">
        <w:rPr>
          <w:rFonts w:ascii="Arial Nova Light" w:eastAsia="Times New Roman" w:hAnsi="Arial Nova Light"/>
          <w:b/>
          <w:bCs/>
          <w:color w:val="000000"/>
          <w:sz w:val="20"/>
        </w:rPr>
        <w:t>Athens State University</w:t>
      </w:r>
      <w:r w:rsidR="00A77AA1">
        <w:rPr>
          <w:rFonts w:ascii="Arial Nova Light" w:eastAsia="Times New Roman" w:hAnsi="Arial Nova Light"/>
          <w:color w:val="000000"/>
          <w:sz w:val="20"/>
        </w:rPr>
        <w:t xml:space="preserve"> </w:t>
      </w:r>
      <w:r w:rsidRPr="00924A4D">
        <w:rPr>
          <w:rFonts w:ascii="Arial Nova Light" w:eastAsia="Times New Roman" w:hAnsi="Arial Nova Light"/>
          <w:color w:val="000000"/>
          <w:sz w:val="20"/>
        </w:rPr>
        <w:t xml:space="preserve">in an amount not less than five (5) percent of the amount of the bid, but in no event more than $10,000.00, must accompany the bidder’s proposal.  Performance and Payment Bonds and evidence of insurance required in the bid documents will be required at the signing of the Contract. </w:t>
      </w:r>
    </w:p>
    <w:p w14:paraId="5F82CC83" w14:textId="77777777" w:rsidR="00503E55" w:rsidRPr="001C684C" w:rsidRDefault="00503E55" w:rsidP="00503E55">
      <w:pPr>
        <w:spacing w:before="1" w:line="276" w:lineRule="auto"/>
        <w:ind w:right="36"/>
        <w:textAlignment w:val="baseline"/>
        <w:rPr>
          <w:rFonts w:ascii="Arial Nova Light" w:eastAsiaTheme="minorHAnsi" w:hAnsi="Arial Nova Light" w:cs="TimesNewRomanPSMT"/>
          <w:color w:val="000000"/>
          <w:sz w:val="8"/>
          <w:szCs w:val="8"/>
        </w:rPr>
      </w:pPr>
    </w:p>
    <w:p w14:paraId="4DDCCFFC" w14:textId="1F21782C" w:rsidR="003268E2" w:rsidRPr="00924A4D" w:rsidRDefault="00280263" w:rsidP="00503E55">
      <w:pPr>
        <w:autoSpaceDE w:val="0"/>
        <w:autoSpaceDN w:val="0"/>
        <w:adjustRightInd w:val="0"/>
        <w:rPr>
          <w:rFonts w:ascii="Arial Nova Light" w:eastAsiaTheme="minorHAnsi" w:hAnsi="Arial Nova Light" w:cs="TimesNewRomanPSMT"/>
          <w:color w:val="000000"/>
          <w:sz w:val="20"/>
          <w:szCs w:val="20"/>
        </w:rPr>
      </w:pPr>
      <w:r w:rsidRPr="00924A4D">
        <w:rPr>
          <w:rFonts w:ascii="Arial Nova Light" w:eastAsiaTheme="minorHAnsi" w:hAnsi="Arial Nova Light" w:cs="TimesNewRomanPSMT"/>
          <w:b/>
          <w:bCs/>
          <w:color w:val="000000"/>
          <w:sz w:val="20"/>
          <w:szCs w:val="20"/>
        </w:rPr>
        <w:t xml:space="preserve">Construction Documents, </w:t>
      </w:r>
      <w:r w:rsidR="00F038FF" w:rsidRPr="00924A4D">
        <w:rPr>
          <w:rFonts w:ascii="Arial Nova Light" w:eastAsiaTheme="minorHAnsi" w:hAnsi="Arial Nova Light" w:cs="TimesNewRomanPSMT"/>
          <w:b/>
          <w:bCs/>
          <w:color w:val="000000"/>
          <w:sz w:val="20"/>
          <w:szCs w:val="20"/>
        </w:rPr>
        <w:t>Drawings and Specifications</w:t>
      </w:r>
      <w:r w:rsidR="00F038FF" w:rsidRPr="00924A4D">
        <w:rPr>
          <w:rFonts w:ascii="Arial Nova Light" w:eastAsiaTheme="minorHAnsi" w:hAnsi="Arial Nova Light" w:cs="TimesNewRomanPSMT"/>
          <w:color w:val="000000"/>
          <w:sz w:val="20"/>
          <w:szCs w:val="20"/>
        </w:rPr>
        <w:t xml:space="preserve"> may be examined at the Office of the Architect. Electronic images of bid</w:t>
      </w:r>
      <w:r w:rsidRPr="00924A4D">
        <w:rPr>
          <w:rFonts w:ascii="Arial Nova Light" w:eastAsiaTheme="minorHAnsi" w:hAnsi="Arial Nova Light" w:cs="TimesNewRomanPSMT"/>
          <w:color w:val="000000"/>
          <w:sz w:val="20"/>
          <w:szCs w:val="20"/>
        </w:rPr>
        <w:t xml:space="preserve"> </w:t>
      </w:r>
      <w:r w:rsidR="00F038FF" w:rsidRPr="00924A4D">
        <w:rPr>
          <w:rFonts w:ascii="Arial Nova Light" w:eastAsiaTheme="minorHAnsi" w:hAnsi="Arial Nova Light" w:cs="TimesNewRomanPSMT"/>
          <w:color w:val="000000"/>
          <w:sz w:val="20"/>
          <w:szCs w:val="20"/>
        </w:rPr>
        <w:t>documents may be viewed online for a deposit of $0.00 through the Architect’s online plan room a</w:t>
      </w:r>
      <w:r w:rsidR="00FA6683">
        <w:rPr>
          <w:rFonts w:ascii="Arial Nova Light" w:eastAsiaTheme="minorHAnsi" w:hAnsi="Arial Nova Light" w:cs="TimesNewRomanPSMT"/>
          <w:color w:val="000000"/>
          <w:sz w:val="20"/>
          <w:szCs w:val="20"/>
        </w:rPr>
        <w:t xml:space="preserve">t </w:t>
      </w:r>
      <w:hyperlink r:id="rId6" w:history="1">
        <w:r w:rsidR="00FA6683" w:rsidRPr="000A011C">
          <w:rPr>
            <w:rStyle w:val="Hyperlink"/>
            <w:rFonts w:ascii="Arial Nova Light" w:eastAsiaTheme="minorHAnsi" w:hAnsi="Arial Nova Light" w:cs="TimesNewRomanPSMT"/>
            <w:sz w:val="20"/>
            <w:szCs w:val="20"/>
          </w:rPr>
          <w:t>www.sslarchitecture.com</w:t>
        </w:r>
      </w:hyperlink>
      <w:r w:rsidR="00FA6683">
        <w:rPr>
          <w:rFonts w:ascii="Arial Nova Light" w:eastAsiaTheme="minorHAnsi" w:hAnsi="Arial Nova Light" w:cs="TimesNewRomanPSMT"/>
          <w:color w:val="000000"/>
          <w:sz w:val="20"/>
          <w:szCs w:val="20"/>
        </w:rPr>
        <w:t xml:space="preserve">  </w:t>
      </w:r>
      <w:r w:rsidR="00F038FF" w:rsidRPr="00924A4D">
        <w:rPr>
          <w:rFonts w:ascii="Arial Nova Light" w:eastAsiaTheme="minorHAnsi" w:hAnsi="Arial Nova Light" w:cs="TimesNewRomanPSMT"/>
          <w:color w:val="000000"/>
          <w:sz w:val="20"/>
          <w:szCs w:val="20"/>
        </w:rPr>
        <w:t>by accessing the Info Exchange login. For access to plans via this website, email</w:t>
      </w:r>
      <w:r w:rsidR="00FA6683">
        <w:rPr>
          <w:rFonts w:ascii="Arial Nova Light" w:eastAsiaTheme="minorHAnsi" w:hAnsi="Arial Nova Light" w:cs="TimesNewRomanPSMT"/>
          <w:color w:val="000000"/>
          <w:sz w:val="20"/>
          <w:szCs w:val="20"/>
        </w:rPr>
        <w:t xml:space="preserve"> </w:t>
      </w:r>
      <w:r w:rsidR="006A54E7">
        <w:rPr>
          <w:rFonts w:ascii="Arial Nova Light" w:eastAsiaTheme="minorHAnsi" w:hAnsi="Arial Nova Light" w:cs="TimesNewRomanPSMT"/>
          <w:color w:val="000000"/>
          <w:sz w:val="20"/>
          <w:szCs w:val="20"/>
        </w:rPr>
        <w:t>Chase King</w:t>
      </w:r>
      <w:r w:rsidR="00FA6683">
        <w:rPr>
          <w:rFonts w:ascii="Arial Nova Light" w:eastAsiaTheme="minorHAnsi" w:hAnsi="Arial Nova Light" w:cs="TimesNewRomanPSMT"/>
          <w:color w:val="000000"/>
          <w:sz w:val="20"/>
          <w:szCs w:val="20"/>
        </w:rPr>
        <w:t xml:space="preserve"> </w:t>
      </w:r>
      <w:r w:rsidR="006A54E7" w:rsidRPr="006A54E7">
        <w:rPr>
          <w:rFonts w:ascii="Arial Nova Light" w:eastAsia="Times New Roman" w:hAnsi="Arial Nova Light"/>
          <w:color w:val="000000"/>
          <w:sz w:val="20"/>
          <w:szCs w:val="20"/>
        </w:rPr>
        <w:t>(</w:t>
      </w:r>
      <w:hyperlink r:id="rId7" w:history="1"/>
      <w:hyperlink r:id="rId8" w:history="1">
        <w:r w:rsidR="006A54E7" w:rsidRPr="006A54E7">
          <w:rPr>
            <w:rStyle w:val="Hyperlink"/>
            <w:sz w:val="20"/>
            <w:szCs w:val="20"/>
          </w:rPr>
          <w:t>cking@sslarch.com</w:t>
        </w:r>
      </w:hyperlink>
      <w:r w:rsidR="006A54E7" w:rsidRPr="006A54E7">
        <w:rPr>
          <w:rFonts w:ascii="Arial Nova Light" w:eastAsia="Times New Roman" w:hAnsi="Arial Nova Light"/>
          <w:color w:val="000000"/>
          <w:sz w:val="20"/>
          <w:szCs w:val="20"/>
        </w:rPr>
        <w:t xml:space="preserve">) </w:t>
      </w:r>
      <w:r w:rsidR="00F038FF" w:rsidRPr="00924A4D">
        <w:rPr>
          <w:rFonts w:ascii="Arial Nova Light" w:eastAsiaTheme="minorHAnsi" w:hAnsi="Arial Nova Light" w:cs="TimesNewRomanPSMT"/>
          <w:color w:val="000000"/>
          <w:sz w:val="20"/>
          <w:szCs w:val="20"/>
        </w:rPr>
        <w:t>or call SS&amp;L at (</w:t>
      </w:r>
      <w:r w:rsidR="006A54E7">
        <w:rPr>
          <w:rFonts w:ascii="Arial Nova Light" w:eastAsiaTheme="minorHAnsi" w:hAnsi="Arial Nova Light" w:cs="TimesNewRomanPSMT"/>
          <w:color w:val="000000"/>
          <w:sz w:val="20"/>
          <w:szCs w:val="20"/>
        </w:rPr>
        <w:t>256</w:t>
      </w:r>
      <w:r w:rsidR="00F038FF" w:rsidRPr="00924A4D">
        <w:rPr>
          <w:rFonts w:ascii="Arial Nova Light" w:eastAsiaTheme="minorHAnsi" w:hAnsi="Arial Nova Light" w:cs="TimesNewRomanPSMT"/>
          <w:color w:val="000000"/>
          <w:sz w:val="20"/>
          <w:szCs w:val="20"/>
        </w:rPr>
        <w:t>) 2</w:t>
      </w:r>
      <w:r w:rsidR="006A54E7">
        <w:rPr>
          <w:rFonts w:ascii="Arial Nova Light" w:eastAsiaTheme="minorHAnsi" w:hAnsi="Arial Nova Light" w:cs="TimesNewRomanPSMT"/>
          <w:color w:val="000000"/>
          <w:sz w:val="20"/>
          <w:szCs w:val="20"/>
        </w:rPr>
        <w:t>85</w:t>
      </w:r>
      <w:r w:rsidR="00F038FF" w:rsidRPr="00924A4D">
        <w:rPr>
          <w:rFonts w:ascii="Arial Nova Light" w:eastAsiaTheme="minorHAnsi" w:hAnsi="Arial Nova Light" w:cs="TimesNewRomanPSMT"/>
          <w:color w:val="000000"/>
          <w:sz w:val="20"/>
          <w:szCs w:val="20"/>
        </w:rPr>
        <w:t>-</w:t>
      </w:r>
      <w:r w:rsidR="006A54E7">
        <w:rPr>
          <w:rFonts w:ascii="Arial Nova Light" w:eastAsiaTheme="minorHAnsi" w:hAnsi="Arial Nova Light" w:cs="TimesNewRomanPSMT"/>
          <w:color w:val="000000"/>
          <w:sz w:val="20"/>
          <w:szCs w:val="20"/>
        </w:rPr>
        <w:t>1063</w:t>
      </w:r>
      <w:r w:rsidR="00F038FF" w:rsidRPr="00924A4D">
        <w:rPr>
          <w:rFonts w:ascii="Arial Nova Light" w:eastAsiaTheme="minorHAnsi" w:hAnsi="Arial Nova Light" w:cs="TimesNewRomanPSMT"/>
          <w:color w:val="000000"/>
          <w:sz w:val="20"/>
          <w:szCs w:val="20"/>
        </w:rPr>
        <w:t>.</w:t>
      </w:r>
      <w:r w:rsidRPr="00924A4D">
        <w:rPr>
          <w:rFonts w:ascii="Arial Nova Light" w:eastAsiaTheme="minorHAnsi" w:hAnsi="Arial Nova Light" w:cs="TimesNewRomanPSMT"/>
          <w:color w:val="000000"/>
          <w:sz w:val="20"/>
          <w:szCs w:val="20"/>
        </w:rPr>
        <w:t xml:space="preserve"> </w:t>
      </w:r>
      <w:r w:rsidR="00F038FF" w:rsidRPr="00924A4D">
        <w:rPr>
          <w:rFonts w:ascii="Arial Nova Light" w:eastAsiaTheme="minorHAnsi" w:hAnsi="Arial Nova Light" w:cs="TimesNewRomanPSMT"/>
          <w:color w:val="000000"/>
          <w:sz w:val="20"/>
          <w:szCs w:val="20"/>
        </w:rPr>
        <w:t>These documents may be used only for the purpose of</w:t>
      </w:r>
      <w:r w:rsidRPr="00924A4D">
        <w:rPr>
          <w:rFonts w:ascii="Arial Nova Light" w:eastAsiaTheme="minorHAnsi" w:hAnsi="Arial Nova Light" w:cs="TimesNewRomanPSMT"/>
          <w:color w:val="000000"/>
          <w:sz w:val="20"/>
          <w:szCs w:val="20"/>
        </w:rPr>
        <w:t xml:space="preserve"> </w:t>
      </w:r>
      <w:r w:rsidR="00F038FF" w:rsidRPr="00924A4D">
        <w:rPr>
          <w:rFonts w:ascii="Arial Nova Light" w:eastAsiaTheme="minorHAnsi" w:hAnsi="Arial Nova Light" w:cs="TimesNewRomanPSMT"/>
          <w:color w:val="000000"/>
          <w:sz w:val="20"/>
          <w:szCs w:val="20"/>
        </w:rPr>
        <w:t xml:space="preserve">bidding and constructing this project. Anyone logging into the site for plans and specifications through the </w:t>
      </w:r>
      <w:r w:rsidR="00077D7F" w:rsidRPr="00924A4D">
        <w:rPr>
          <w:rFonts w:ascii="Arial Nova Light" w:eastAsiaTheme="minorHAnsi" w:hAnsi="Arial Nova Light" w:cs="TimesNewRomanPSMT"/>
          <w:color w:val="000000"/>
          <w:sz w:val="20"/>
          <w:szCs w:val="20"/>
        </w:rPr>
        <w:t>website</w:t>
      </w:r>
      <w:r w:rsidR="00F038FF" w:rsidRPr="00924A4D">
        <w:rPr>
          <w:rFonts w:ascii="Arial Nova Light" w:eastAsiaTheme="minorHAnsi" w:hAnsi="Arial Nova Light" w:cs="TimesNewRomanPSMT"/>
          <w:color w:val="000000"/>
          <w:sz w:val="20"/>
          <w:szCs w:val="20"/>
        </w:rPr>
        <w:t xml:space="preserve"> will be notified of all addenda by e-mail. The architect retains all copyrights and ownership of the documents.</w:t>
      </w:r>
    </w:p>
    <w:p w14:paraId="3A11C97E" w14:textId="77777777" w:rsidR="00547E50" w:rsidRPr="00924A4D" w:rsidRDefault="00547E50" w:rsidP="003268E2">
      <w:pPr>
        <w:tabs>
          <w:tab w:val="left" w:pos="720"/>
        </w:tabs>
        <w:autoSpaceDE w:val="0"/>
        <w:autoSpaceDN w:val="0"/>
        <w:adjustRightInd w:val="0"/>
        <w:rPr>
          <w:rFonts w:ascii="Arial Nova Light" w:eastAsia="Times New Roman" w:hAnsi="Arial Nova Light"/>
          <w:color w:val="000000"/>
          <w:spacing w:val="6"/>
          <w:sz w:val="20"/>
        </w:rPr>
      </w:pPr>
    </w:p>
    <w:p w14:paraId="2980F886" w14:textId="3E3D299C" w:rsidR="00D776AB" w:rsidRPr="001C684C" w:rsidRDefault="003268E2" w:rsidP="001C684C">
      <w:pPr>
        <w:tabs>
          <w:tab w:val="left" w:pos="720"/>
        </w:tabs>
        <w:autoSpaceDE w:val="0"/>
        <w:autoSpaceDN w:val="0"/>
        <w:adjustRightInd w:val="0"/>
        <w:rPr>
          <w:rFonts w:ascii="Arial Nova Light" w:eastAsia="Times New Roman" w:hAnsi="Arial Nova Light"/>
          <w:color w:val="000000"/>
          <w:spacing w:val="6"/>
          <w:sz w:val="20"/>
        </w:rPr>
      </w:pPr>
      <w:r w:rsidRPr="00924A4D">
        <w:rPr>
          <w:rFonts w:ascii="Arial Nova Light" w:eastAsia="Times New Roman" w:hAnsi="Arial Nova Light"/>
          <w:b/>
          <w:bCs/>
          <w:color w:val="000000"/>
          <w:spacing w:val="6"/>
          <w:sz w:val="20"/>
        </w:rPr>
        <w:t>Bids</w:t>
      </w:r>
      <w:r w:rsidRPr="00924A4D">
        <w:rPr>
          <w:rFonts w:ascii="Arial Nova Light" w:eastAsia="Times New Roman" w:hAnsi="Arial Nova Light"/>
          <w:color w:val="000000"/>
          <w:spacing w:val="6"/>
          <w:sz w:val="20"/>
        </w:rPr>
        <w:t xml:space="preserve"> must be submitted on proposal forms furnished by the Architect or copies thereof. All bidders bidding in amounts exceeding that established by the State Licensing Board for General Contractors must be licensed under the provisions of Title 34, Chapter 8, Code of Alabama, 1975, and must show evidence of license before bidding or bid will not be received or considered by the Architect; the bidder shall show such evidence by clearly displaying his or her current license number on the outside of the sealed envelope in which the proposal is delivered. The Owner reserves the right to reject any or all proposals and to waive technical errors if, in the Owner’s </w:t>
      </w:r>
      <w:r w:rsidR="00077D7F" w:rsidRPr="00924A4D">
        <w:rPr>
          <w:rFonts w:ascii="Arial Nova Light" w:eastAsia="Times New Roman" w:hAnsi="Arial Nova Light"/>
          <w:color w:val="000000"/>
          <w:spacing w:val="6"/>
          <w:sz w:val="20"/>
        </w:rPr>
        <w:t>judgment</w:t>
      </w:r>
      <w:r w:rsidRPr="00924A4D">
        <w:rPr>
          <w:rFonts w:ascii="Arial Nova Light" w:eastAsia="Times New Roman" w:hAnsi="Arial Nova Light"/>
          <w:color w:val="000000"/>
          <w:spacing w:val="6"/>
          <w:sz w:val="20"/>
        </w:rPr>
        <w:t>, the best interests of the Owner will thereby be promoted.</w:t>
      </w:r>
    </w:p>
    <w:sectPr w:rsidR="00D776AB" w:rsidRPr="001C684C" w:rsidSect="001C684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2FD22" w14:textId="77777777" w:rsidR="00F038FF" w:rsidRDefault="00F038FF" w:rsidP="00F038FF">
      <w:r>
        <w:separator/>
      </w:r>
    </w:p>
  </w:endnote>
  <w:endnote w:type="continuationSeparator" w:id="0">
    <w:p w14:paraId="07E756D8" w14:textId="77777777" w:rsidR="00F038FF" w:rsidRDefault="00F038FF" w:rsidP="00F0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Arial Nova Light">
    <w:charset w:val="00"/>
    <w:family w:val="swiss"/>
    <w:pitch w:val="variable"/>
    <w:sig w:usb0="0000028F" w:usb1="00000002"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E5E0" w14:textId="77777777" w:rsidR="00F038FF" w:rsidRDefault="00F038FF" w:rsidP="00F038FF">
      <w:r>
        <w:separator/>
      </w:r>
    </w:p>
  </w:footnote>
  <w:footnote w:type="continuationSeparator" w:id="0">
    <w:p w14:paraId="1578D734" w14:textId="77777777" w:rsidR="00F038FF" w:rsidRDefault="00F038FF" w:rsidP="00F0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FF"/>
    <w:rsid w:val="0000198A"/>
    <w:rsid w:val="00077D7F"/>
    <w:rsid w:val="00092FD6"/>
    <w:rsid w:val="001B5AC9"/>
    <w:rsid w:val="001C684C"/>
    <w:rsid w:val="00233151"/>
    <w:rsid w:val="002613D1"/>
    <w:rsid w:val="00280263"/>
    <w:rsid w:val="00284067"/>
    <w:rsid w:val="002C2E17"/>
    <w:rsid w:val="002E1D59"/>
    <w:rsid w:val="002E615E"/>
    <w:rsid w:val="00302C66"/>
    <w:rsid w:val="003268E2"/>
    <w:rsid w:val="00361220"/>
    <w:rsid w:val="003F5091"/>
    <w:rsid w:val="004827F5"/>
    <w:rsid w:val="004A3D38"/>
    <w:rsid w:val="004A65D2"/>
    <w:rsid w:val="004F6AEA"/>
    <w:rsid w:val="00503E55"/>
    <w:rsid w:val="00537F34"/>
    <w:rsid w:val="00547E50"/>
    <w:rsid w:val="00557E48"/>
    <w:rsid w:val="00597AD9"/>
    <w:rsid w:val="005B1F9A"/>
    <w:rsid w:val="005C4F7F"/>
    <w:rsid w:val="005D3007"/>
    <w:rsid w:val="006546A1"/>
    <w:rsid w:val="00663417"/>
    <w:rsid w:val="006727B9"/>
    <w:rsid w:val="006A4A92"/>
    <w:rsid w:val="006A54E7"/>
    <w:rsid w:val="006B76D6"/>
    <w:rsid w:val="006F4165"/>
    <w:rsid w:val="006F5D7B"/>
    <w:rsid w:val="00723002"/>
    <w:rsid w:val="00751CDE"/>
    <w:rsid w:val="0076495B"/>
    <w:rsid w:val="007F4D7E"/>
    <w:rsid w:val="007F6D23"/>
    <w:rsid w:val="00854D77"/>
    <w:rsid w:val="008800F4"/>
    <w:rsid w:val="008A45F7"/>
    <w:rsid w:val="00904045"/>
    <w:rsid w:val="00924A4D"/>
    <w:rsid w:val="009A4AB2"/>
    <w:rsid w:val="009A53AC"/>
    <w:rsid w:val="009E631F"/>
    <w:rsid w:val="009F3AAD"/>
    <w:rsid w:val="00A028C7"/>
    <w:rsid w:val="00A14A89"/>
    <w:rsid w:val="00A77AA1"/>
    <w:rsid w:val="00AA52B2"/>
    <w:rsid w:val="00B01DB2"/>
    <w:rsid w:val="00B118FA"/>
    <w:rsid w:val="00B467E5"/>
    <w:rsid w:val="00B95BC4"/>
    <w:rsid w:val="00BB25D1"/>
    <w:rsid w:val="00C077A7"/>
    <w:rsid w:val="00C31136"/>
    <w:rsid w:val="00C9790E"/>
    <w:rsid w:val="00CA4025"/>
    <w:rsid w:val="00CE5246"/>
    <w:rsid w:val="00D776AB"/>
    <w:rsid w:val="00D85643"/>
    <w:rsid w:val="00D86962"/>
    <w:rsid w:val="00DB2A3E"/>
    <w:rsid w:val="00DB5F95"/>
    <w:rsid w:val="00DB7AEA"/>
    <w:rsid w:val="00E34851"/>
    <w:rsid w:val="00E46F3F"/>
    <w:rsid w:val="00E53472"/>
    <w:rsid w:val="00E82DE7"/>
    <w:rsid w:val="00ED0532"/>
    <w:rsid w:val="00F038FF"/>
    <w:rsid w:val="00F3320F"/>
    <w:rsid w:val="00F8796A"/>
    <w:rsid w:val="00F87F6C"/>
    <w:rsid w:val="00FA6683"/>
    <w:rsid w:val="00FC029E"/>
    <w:rsid w:val="00FC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CDDD1"/>
  <w15:chartTrackingRefBased/>
  <w15:docId w15:val="{0A5CE375-11E6-4736-B978-DBF87A07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F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8FF"/>
    <w:pPr>
      <w:tabs>
        <w:tab w:val="center" w:pos="4680"/>
        <w:tab w:val="right" w:pos="9360"/>
      </w:tabs>
    </w:pPr>
  </w:style>
  <w:style w:type="character" w:customStyle="1" w:styleId="HeaderChar">
    <w:name w:val="Header Char"/>
    <w:basedOn w:val="DefaultParagraphFont"/>
    <w:link w:val="Header"/>
    <w:uiPriority w:val="99"/>
    <w:rsid w:val="00F038FF"/>
    <w:rPr>
      <w:rFonts w:ascii="Times New Roman" w:eastAsia="PMingLiU" w:hAnsi="Times New Roman" w:cs="Times New Roman"/>
    </w:rPr>
  </w:style>
  <w:style w:type="paragraph" w:styleId="Footer">
    <w:name w:val="footer"/>
    <w:basedOn w:val="Normal"/>
    <w:link w:val="FooterChar"/>
    <w:uiPriority w:val="99"/>
    <w:unhideWhenUsed/>
    <w:rsid w:val="00F038FF"/>
    <w:pPr>
      <w:tabs>
        <w:tab w:val="center" w:pos="4680"/>
        <w:tab w:val="right" w:pos="9360"/>
      </w:tabs>
    </w:pPr>
  </w:style>
  <w:style w:type="character" w:customStyle="1" w:styleId="FooterChar">
    <w:name w:val="Footer Char"/>
    <w:basedOn w:val="DefaultParagraphFont"/>
    <w:link w:val="Footer"/>
    <w:uiPriority w:val="99"/>
    <w:rsid w:val="00F038FF"/>
    <w:rPr>
      <w:rFonts w:ascii="Times New Roman" w:eastAsia="PMingLiU" w:hAnsi="Times New Roman" w:cs="Times New Roman"/>
    </w:rPr>
  </w:style>
  <w:style w:type="paragraph" w:styleId="BodyText">
    <w:name w:val="Body Text"/>
    <w:basedOn w:val="Normal"/>
    <w:link w:val="BodyTextChar"/>
    <w:rsid w:val="00D776AB"/>
    <w:pPr>
      <w:widowControl w:val="0"/>
      <w:autoSpaceDE w:val="0"/>
      <w:autoSpaceDN w:val="0"/>
      <w:jc w:val="both"/>
    </w:pPr>
    <w:rPr>
      <w:rFonts w:ascii="Univers" w:eastAsia="Times New Roman" w:hAnsi="Univers" w:cs="Univers"/>
      <w:sz w:val="20"/>
      <w:szCs w:val="20"/>
    </w:rPr>
  </w:style>
  <w:style w:type="character" w:customStyle="1" w:styleId="BodyTextChar">
    <w:name w:val="Body Text Char"/>
    <w:basedOn w:val="DefaultParagraphFont"/>
    <w:link w:val="BodyText"/>
    <w:rsid w:val="00D776AB"/>
    <w:rPr>
      <w:rFonts w:ascii="Univers" w:eastAsia="Times New Roman" w:hAnsi="Univers" w:cs="Univers"/>
      <w:sz w:val="20"/>
      <w:szCs w:val="20"/>
    </w:rPr>
  </w:style>
  <w:style w:type="character" w:styleId="Hyperlink">
    <w:name w:val="Hyperlink"/>
    <w:basedOn w:val="DefaultParagraphFont"/>
    <w:uiPriority w:val="99"/>
    <w:unhideWhenUsed/>
    <w:rsid w:val="00C9790E"/>
    <w:rPr>
      <w:color w:val="0563C1" w:themeColor="hyperlink"/>
      <w:u w:val="single"/>
    </w:rPr>
  </w:style>
  <w:style w:type="character" w:styleId="UnresolvedMention">
    <w:name w:val="Unresolved Mention"/>
    <w:basedOn w:val="DefaultParagraphFont"/>
    <w:uiPriority w:val="99"/>
    <w:semiHidden/>
    <w:unhideWhenUsed/>
    <w:rsid w:val="00C9790E"/>
    <w:rPr>
      <w:color w:val="605E5C"/>
      <w:shd w:val="clear" w:color="auto" w:fill="E1DFDD"/>
    </w:rPr>
  </w:style>
  <w:style w:type="table" w:styleId="TableGrid">
    <w:name w:val="Table Grid"/>
    <w:basedOn w:val="TableNormal"/>
    <w:uiPriority w:val="39"/>
    <w:rsid w:val="0050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7AEA"/>
    <w:pPr>
      <w:spacing w:after="0" w:line="240" w:lineRule="auto"/>
    </w:pPr>
    <w:rPr>
      <w:rFonts w:ascii="Times New Roman" w:eastAsia="PMingLiU" w:hAnsi="Times New Roman" w:cs="Times New Roman"/>
    </w:rPr>
  </w:style>
  <w:style w:type="character" w:styleId="FollowedHyperlink">
    <w:name w:val="FollowedHyperlink"/>
    <w:basedOn w:val="DefaultParagraphFont"/>
    <w:uiPriority w:val="99"/>
    <w:semiHidden/>
    <w:unhideWhenUsed/>
    <w:rsid w:val="00F87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ing@sslarch.com"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larchitectur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Pages>
  <Words>448</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Sunwoo</dc:creator>
  <cp:keywords/>
  <dc:description/>
  <cp:lastModifiedBy>Chase King</cp:lastModifiedBy>
  <cp:revision>4</cp:revision>
  <cp:lastPrinted>2025-01-15T14:50:00Z</cp:lastPrinted>
  <dcterms:created xsi:type="dcterms:W3CDTF">2025-07-10T19:55:00Z</dcterms:created>
  <dcterms:modified xsi:type="dcterms:W3CDTF">2025-07-11T13:46:00Z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69fe2fed7750c0fad1c5ff5641b95d170986359161064bf7e5806e3711c58ba9</vt:lpwstr>
  </property>
</Properties>
</file>